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80D8F" w14:textId="590C3EE0" w:rsidR="006C1E1F" w:rsidRPr="00CD4BA3" w:rsidRDefault="00CD4BA3" w:rsidP="00CD4BA3">
      <w:pPr>
        <w:spacing w:after="40"/>
        <w:jc w:val="center"/>
        <w:rPr>
          <w:b/>
          <w:bCs/>
          <w:color w:val="4472C4" w:themeColor="accent1"/>
          <w:lang w:val="en-US"/>
        </w:rPr>
      </w:pPr>
      <w:r w:rsidRPr="00CD4BA3">
        <w:rPr>
          <w:b/>
          <w:bCs/>
          <w:color w:val="4472C4" w:themeColor="accent1"/>
          <w:lang w:val="en-US"/>
        </w:rPr>
        <w:t>BATAILLE EMPIRE REACTIONS</w:t>
      </w:r>
    </w:p>
    <w:p w14:paraId="08BFCB6C" w14:textId="613C09B8" w:rsidR="00703E59" w:rsidRPr="00CD4BA3" w:rsidRDefault="00703E59" w:rsidP="00256432">
      <w:pPr>
        <w:spacing w:after="40"/>
        <w:rPr>
          <w:b/>
          <w:bCs/>
          <w:lang w:val="en-US"/>
        </w:rPr>
      </w:pPr>
      <w:r w:rsidRPr="00CD4BA3">
        <w:rPr>
          <w:b/>
          <w:bCs/>
          <w:lang w:val="en-US"/>
        </w:rPr>
        <w:t>Movement</w:t>
      </w:r>
      <w:r w:rsidR="001E57E3" w:rsidRPr="00CD4BA3">
        <w:rPr>
          <w:b/>
          <w:bCs/>
          <w:lang w:val="en-US"/>
        </w:rPr>
        <w:t xml:space="preserve">, friend charged within 2UD or </w:t>
      </w:r>
      <w:r w:rsidR="00574E1B">
        <w:rPr>
          <w:b/>
          <w:bCs/>
          <w:lang w:val="en-US"/>
        </w:rPr>
        <w:t xml:space="preserve">enemy </w:t>
      </w:r>
      <w:r w:rsidR="001E57E3" w:rsidRPr="00CD4BA3">
        <w:rPr>
          <w:b/>
          <w:bCs/>
          <w:lang w:val="en-US"/>
        </w:rPr>
        <w:t>artillery mov</w:t>
      </w:r>
      <w:r w:rsidR="00CD4BA3">
        <w:rPr>
          <w:b/>
          <w:bCs/>
          <w:lang w:val="en-US"/>
        </w:rPr>
        <w:t>ing</w:t>
      </w:r>
      <w:r w:rsidR="001E57E3" w:rsidRPr="00CD4BA3">
        <w:rPr>
          <w:b/>
          <w:bCs/>
          <w:lang w:val="en-US"/>
        </w:rPr>
        <w:t xml:space="preserve"> to close range</w:t>
      </w:r>
    </w:p>
    <w:p w14:paraId="7B0DAD4F" w14:textId="152EBDCB" w:rsidR="00703E59" w:rsidRPr="00574E1B" w:rsidRDefault="00703E59" w:rsidP="00256432">
      <w:pPr>
        <w:spacing w:after="40"/>
        <w:rPr>
          <w:i/>
          <w:iCs/>
          <w:color w:val="385623" w:themeColor="accent6" w:themeShade="80"/>
          <w:lang w:val="en-US"/>
        </w:rPr>
      </w:pPr>
      <w:r w:rsidRPr="00CD4BA3">
        <w:rPr>
          <w:i/>
          <w:iCs/>
          <w:lang w:val="en-US"/>
        </w:rPr>
        <w:t>Cavalry</w:t>
      </w:r>
    </w:p>
    <w:p w14:paraId="4B5A08A1" w14:textId="2BBC40BA" w:rsidR="00DE61E9" w:rsidRDefault="00DE61E9" w:rsidP="00256432">
      <w:pPr>
        <w:spacing w:after="40"/>
        <w:rPr>
          <w:lang w:val="en-US"/>
        </w:rPr>
      </w:pPr>
      <w:r>
        <w:rPr>
          <w:lang w:val="en-US"/>
        </w:rPr>
        <w:tab/>
        <w:t>Opportunity charge at 4UD (with conditions)</w:t>
      </w:r>
    </w:p>
    <w:p w14:paraId="4AA8505C" w14:textId="1F8AA6DD" w:rsidR="00DE61E9" w:rsidRDefault="00DE61E9" w:rsidP="00256432">
      <w:pPr>
        <w:spacing w:after="40"/>
        <w:rPr>
          <w:lang w:val="en-US"/>
        </w:rPr>
      </w:pPr>
      <w:r>
        <w:rPr>
          <w:lang w:val="en-US"/>
        </w:rPr>
        <w:tab/>
        <w:t>Change formation/orientation</w:t>
      </w:r>
      <w:r w:rsidR="00643818">
        <w:rPr>
          <w:lang w:val="en-US"/>
        </w:rPr>
        <w:t>:</w:t>
      </w:r>
      <w:r>
        <w:rPr>
          <w:lang w:val="en-US"/>
        </w:rPr>
        <w:t xml:space="preserve"> NOT </w:t>
      </w:r>
      <w:r w:rsidRPr="00574E1B">
        <w:rPr>
          <w:color w:val="FF0000"/>
          <w:lang w:val="en-US"/>
        </w:rPr>
        <w:t>disordered</w:t>
      </w:r>
      <w:r w:rsidR="007D28F9">
        <w:rPr>
          <w:lang w:val="en-US"/>
        </w:rPr>
        <w:t xml:space="preserve"> (TM)</w:t>
      </w:r>
    </w:p>
    <w:p w14:paraId="2248EAD3" w14:textId="2E020BC7" w:rsidR="00DE61E9" w:rsidRDefault="00DE61E9" w:rsidP="00256432">
      <w:pPr>
        <w:spacing w:after="40"/>
        <w:rPr>
          <w:lang w:val="en-US"/>
        </w:rPr>
      </w:pPr>
      <w:r>
        <w:rPr>
          <w:lang w:val="en-US"/>
        </w:rPr>
        <w:tab/>
        <w:t>Withdraw</w:t>
      </w:r>
      <w:r w:rsidR="00643818">
        <w:rPr>
          <w:lang w:val="en-US"/>
        </w:rPr>
        <w:t>:</w:t>
      </w:r>
      <w:r>
        <w:rPr>
          <w:lang w:val="en-US"/>
        </w:rPr>
        <w:t xml:space="preserve"> NOT </w:t>
      </w:r>
      <w:r w:rsidRPr="00574E1B">
        <w:rPr>
          <w:color w:val="FF0000"/>
          <w:lang w:val="en-US"/>
        </w:rPr>
        <w:t xml:space="preserve">disordered </w:t>
      </w:r>
      <w:r>
        <w:rPr>
          <w:lang w:val="en-US"/>
        </w:rPr>
        <w:t xml:space="preserve">or with </w:t>
      </w:r>
      <w:r w:rsidRPr="00574E1B">
        <w:rPr>
          <w:color w:val="385623" w:themeColor="accent6" w:themeShade="80"/>
          <w:lang w:val="en-US"/>
        </w:rPr>
        <w:t>action marker</w:t>
      </w:r>
    </w:p>
    <w:p w14:paraId="11635723" w14:textId="4044689F" w:rsidR="00DE61E9" w:rsidRDefault="00DE61E9" w:rsidP="00256432">
      <w:pPr>
        <w:spacing w:after="40"/>
        <w:rPr>
          <w:lang w:val="en-US"/>
        </w:rPr>
      </w:pPr>
      <w:r>
        <w:rPr>
          <w:lang w:val="en-US"/>
        </w:rPr>
        <w:tab/>
        <w:t>Flee</w:t>
      </w:r>
      <w:r w:rsidR="00643818">
        <w:rPr>
          <w:lang w:val="en-US"/>
        </w:rPr>
        <w:t>:</w:t>
      </w:r>
      <w:r>
        <w:rPr>
          <w:lang w:val="en-US"/>
        </w:rPr>
        <w:t xml:space="preserve"> NOT </w:t>
      </w:r>
      <w:r w:rsidR="007D28F9">
        <w:rPr>
          <w:lang w:val="en-US"/>
        </w:rPr>
        <w:t xml:space="preserve">in </w:t>
      </w:r>
      <w:r w:rsidR="007D28F9" w:rsidRPr="00574E1B">
        <w:rPr>
          <w:u w:val="single"/>
          <w:lang w:val="en-US"/>
        </w:rPr>
        <w:t>good order</w:t>
      </w:r>
      <w:r w:rsidR="007D28F9">
        <w:rPr>
          <w:lang w:val="en-US"/>
        </w:rPr>
        <w:t xml:space="preserve"> with </w:t>
      </w:r>
      <w:r w:rsidRPr="00574E1B">
        <w:rPr>
          <w:u w:val="single"/>
          <w:lang w:val="en-US"/>
        </w:rPr>
        <w:t>attack</w:t>
      </w:r>
      <w:r>
        <w:rPr>
          <w:lang w:val="en-US"/>
        </w:rPr>
        <w:t xml:space="preserve"> or </w:t>
      </w:r>
      <w:r w:rsidRPr="00574E1B">
        <w:rPr>
          <w:u w:val="single"/>
          <w:lang w:val="en-US"/>
        </w:rPr>
        <w:t>hold</w:t>
      </w:r>
      <w:r>
        <w:rPr>
          <w:lang w:val="en-US"/>
        </w:rPr>
        <w:t xml:space="preserve"> order</w:t>
      </w:r>
      <w:r w:rsidR="007D28F9">
        <w:rPr>
          <w:lang w:val="en-US"/>
        </w:rPr>
        <w:t>s</w:t>
      </w:r>
      <w:r w:rsidR="00643818">
        <w:rPr>
          <w:lang w:val="en-US"/>
        </w:rPr>
        <w:t>,</w:t>
      </w:r>
      <w:r w:rsidR="009C491E">
        <w:rPr>
          <w:lang w:val="en-US"/>
        </w:rPr>
        <w:t xml:space="preserve"> unless irregular</w:t>
      </w:r>
    </w:p>
    <w:p w14:paraId="6F310074" w14:textId="4ACF21E9" w:rsidR="00DE61E9" w:rsidRPr="00CD4BA3" w:rsidRDefault="00DE61E9" w:rsidP="00256432">
      <w:pPr>
        <w:spacing w:after="40"/>
        <w:rPr>
          <w:i/>
          <w:iCs/>
          <w:lang w:val="en-US"/>
        </w:rPr>
      </w:pPr>
      <w:r w:rsidRPr="00CD4BA3">
        <w:rPr>
          <w:i/>
          <w:iCs/>
          <w:lang w:val="en-US"/>
        </w:rPr>
        <w:t>Infantry</w:t>
      </w:r>
    </w:p>
    <w:p w14:paraId="5C80A1D5" w14:textId="18734436" w:rsidR="00DE61E9" w:rsidRDefault="00DE61E9" w:rsidP="00256432">
      <w:pPr>
        <w:spacing w:after="40"/>
        <w:rPr>
          <w:lang w:val="en-US"/>
        </w:rPr>
      </w:pPr>
      <w:r>
        <w:rPr>
          <w:lang w:val="en-US"/>
        </w:rPr>
        <w:tab/>
        <w:t>Opportunity charge at 2UD (with conditions)</w:t>
      </w:r>
    </w:p>
    <w:p w14:paraId="4E08E4FE" w14:textId="3E266D09" w:rsidR="007D28F9" w:rsidRDefault="007D28F9" w:rsidP="00256432">
      <w:pPr>
        <w:spacing w:after="40"/>
        <w:rPr>
          <w:lang w:val="en-US"/>
        </w:rPr>
      </w:pPr>
      <w:r>
        <w:rPr>
          <w:lang w:val="en-US"/>
        </w:rPr>
        <w:tab/>
        <w:t>Opportunity fire</w:t>
      </w:r>
      <w:r w:rsidR="009C491E">
        <w:rPr>
          <w:lang w:val="en-US"/>
        </w:rPr>
        <w:t xml:space="preserve"> (not </w:t>
      </w:r>
      <w:r w:rsidR="009C491E" w:rsidRPr="00574E1B">
        <w:rPr>
          <w:u w:val="single"/>
          <w:lang w:val="en-US"/>
        </w:rPr>
        <w:t>retreat</w:t>
      </w:r>
      <w:r w:rsidR="009C491E">
        <w:rPr>
          <w:lang w:val="en-US"/>
        </w:rPr>
        <w:t xml:space="preserve"> or </w:t>
      </w:r>
      <w:r w:rsidR="009C491E" w:rsidRPr="00574E1B">
        <w:rPr>
          <w:u w:val="single"/>
        </w:rPr>
        <w:t>manoeuvre</w:t>
      </w:r>
      <w:r w:rsidR="009C491E">
        <w:rPr>
          <w:lang w:val="en-US"/>
        </w:rPr>
        <w:t xml:space="preserve"> orders) during the enemy fire phase</w:t>
      </w:r>
      <w:r w:rsidR="00574E1B">
        <w:rPr>
          <w:lang w:val="en-US"/>
        </w:rPr>
        <w:t xml:space="preserve"> if possible</w:t>
      </w:r>
      <w:r w:rsidR="009C491E">
        <w:rPr>
          <w:lang w:val="en-US"/>
        </w:rPr>
        <w:t xml:space="preserve"> </w:t>
      </w:r>
    </w:p>
    <w:p w14:paraId="67484D06" w14:textId="25303066" w:rsidR="00703E59" w:rsidRDefault="009C491E" w:rsidP="00256432">
      <w:pPr>
        <w:spacing w:after="40"/>
        <w:rPr>
          <w:lang w:val="en-US"/>
        </w:rPr>
      </w:pPr>
      <w:r>
        <w:rPr>
          <w:lang w:val="en-US"/>
        </w:rPr>
        <w:tab/>
        <w:t>Change formation/orientation</w:t>
      </w:r>
      <w:r w:rsidR="00643818">
        <w:rPr>
          <w:lang w:val="en-US"/>
        </w:rPr>
        <w:t>:</w:t>
      </w:r>
      <w:r>
        <w:rPr>
          <w:lang w:val="en-US"/>
        </w:rPr>
        <w:t xml:space="preserve"> NOT </w:t>
      </w:r>
      <w:r w:rsidRPr="00574E1B">
        <w:rPr>
          <w:color w:val="FF0000"/>
          <w:lang w:val="en-US"/>
        </w:rPr>
        <w:t>disordered</w:t>
      </w:r>
      <w:r>
        <w:rPr>
          <w:lang w:val="en-US"/>
        </w:rPr>
        <w:t xml:space="preserve"> (TM)</w:t>
      </w:r>
    </w:p>
    <w:p w14:paraId="14BF58C5" w14:textId="44BD70CD" w:rsidR="009C491E" w:rsidRDefault="009C491E" w:rsidP="00256432">
      <w:pPr>
        <w:spacing w:after="40"/>
        <w:rPr>
          <w:lang w:val="en-US"/>
        </w:rPr>
      </w:pPr>
      <w:r>
        <w:rPr>
          <w:lang w:val="en-US"/>
        </w:rPr>
        <w:tab/>
        <w:t>Flee</w:t>
      </w:r>
      <w:r w:rsidR="00643818">
        <w:rPr>
          <w:lang w:val="en-US"/>
        </w:rPr>
        <w:t>:</w:t>
      </w:r>
      <w:r>
        <w:rPr>
          <w:lang w:val="en-US"/>
        </w:rPr>
        <w:t xml:space="preserve"> NOT in </w:t>
      </w:r>
      <w:r w:rsidR="00574E1B" w:rsidRPr="00574E1B">
        <w:rPr>
          <w:u w:val="single"/>
          <w:lang w:val="en-US"/>
        </w:rPr>
        <w:t>good order</w:t>
      </w:r>
      <w:r w:rsidR="00574E1B">
        <w:rPr>
          <w:lang w:val="en-US"/>
        </w:rPr>
        <w:t xml:space="preserve"> with </w:t>
      </w:r>
      <w:r w:rsidR="00574E1B" w:rsidRPr="00574E1B">
        <w:rPr>
          <w:u w:val="single"/>
          <w:lang w:val="en-US"/>
        </w:rPr>
        <w:t>attack</w:t>
      </w:r>
      <w:r w:rsidR="00574E1B">
        <w:rPr>
          <w:lang w:val="en-US"/>
        </w:rPr>
        <w:t xml:space="preserve"> or </w:t>
      </w:r>
      <w:r w:rsidR="00574E1B" w:rsidRPr="00574E1B">
        <w:rPr>
          <w:u w:val="single"/>
          <w:lang w:val="en-US"/>
        </w:rPr>
        <w:t>hold</w:t>
      </w:r>
      <w:r w:rsidR="00574E1B">
        <w:rPr>
          <w:lang w:val="en-US"/>
        </w:rPr>
        <w:t xml:space="preserve"> </w:t>
      </w:r>
      <w:r>
        <w:rPr>
          <w:lang w:val="en-US"/>
        </w:rPr>
        <w:t>orders</w:t>
      </w:r>
    </w:p>
    <w:p w14:paraId="165EA089" w14:textId="628D4718" w:rsidR="009C491E" w:rsidRPr="00CD4BA3" w:rsidRDefault="009C491E" w:rsidP="00256432">
      <w:pPr>
        <w:spacing w:after="40"/>
        <w:rPr>
          <w:i/>
          <w:iCs/>
          <w:lang w:val="en-US"/>
        </w:rPr>
      </w:pPr>
      <w:r w:rsidRPr="00CD4BA3">
        <w:rPr>
          <w:i/>
          <w:iCs/>
          <w:lang w:val="en-US"/>
        </w:rPr>
        <w:t>Artillery</w:t>
      </w:r>
    </w:p>
    <w:p w14:paraId="0DD469C6" w14:textId="353FED18" w:rsidR="009C491E" w:rsidRDefault="009C491E" w:rsidP="00256432">
      <w:pPr>
        <w:spacing w:after="40"/>
        <w:rPr>
          <w:lang w:val="en-US"/>
        </w:rPr>
      </w:pPr>
      <w:r>
        <w:rPr>
          <w:lang w:val="en-US"/>
        </w:rPr>
        <w:tab/>
      </w:r>
      <w:r w:rsidR="00877DB1">
        <w:rPr>
          <w:lang w:val="en-US"/>
        </w:rPr>
        <w:t xml:space="preserve">Opportunity fire NOT </w:t>
      </w:r>
      <w:r w:rsidR="00877DB1" w:rsidRPr="00574E1B">
        <w:rPr>
          <w:u w:val="single"/>
          <w:lang w:val="en-US"/>
        </w:rPr>
        <w:t>long range</w:t>
      </w:r>
      <w:r w:rsidR="00877DB1">
        <w:rPr>
          <w:lang w:val="en-US"/>
        </w:rPr>
        <w:t xml:space="preserve"> or with </w:t>
      </w:r>
      <w:r w:rsidR="00877DB1" w:rsidRPr="00574E1B">
        <w:rPr>
          <w:u w:val="single"/>
        </w:rPr>
        <w:t>manoeuvre</w:t>
      </w:r>
      <w:r w:rsidR="00877DB1">
        <w:rPr>
          <w:lang w:val="en-US"/>
        </w:rPr>
        <w:t xml:space="preserve"> orders</w:t>
      </w:r>
    </w:p>
    <w:p w14:paraId="05D97624" w14:textId="77777777" w:rsidR="00877DB1" w:rsidRDefault="00877DB1" w:rsidP="00256432">
      <w:pPr>
        <w:spacing w:after="40"/>
        <w:rPr>
          <w:lang w:val="en-US"/>
        </w:rPr>
      </w:pPr>
      <w:r>
        <w:rPr>
          <w:lang w:val="en-US"/>
        </w:rPr>
        <w:tab/>
        <w:t>Reorient without firing (TM)</w:t>
      </w:r>
    </w:p>
    <w:p w14:paraId="6409B624" w14:textId="77777777" w:rsidR="00027DF8" w:rsidRDefault="00027DF8" w:rsidP="00256432">
      <w:pPr>
        <w:spacing w:after="40"/>
        <w:rPr>
          <w:lang w:val="en-US"/>
        </w:rPr>
      </w:pPr>
      <w:r>
        <w:rPr>
          <w:lang w:val="en-US"/>
        </w:rPr>
        <w:tab/>
        <w:t>Unlimber without firing (TM)</w:t>
      </w:r>
    </w:p>
    <w:p w14:paraId="40490DD9" w14:textId="43F83436" w:rsidR="00027DF8" w:rsidRDefault="00027DF8" w:rsidP="00256432">
      <w:pPr>
        <w:spacing w:after="40"/>
        <w:rPr>
          <w:lang w:val="en-US"/>
        </w:rPr>
      </w:pPr>
      <w:r>
        <w:rPr>
          <w:lang w:val="en-US"/>
        </w:rPr>
        <w:tab/>
        <w:t>Limber and flee (TM)</w:t>
      </w:r>
    </w:p>
    <w:p w14:paraId="700D1D29" w14:textId="0C6243EF" w:rsidR="00877DB1" w:rsidRDefault="008350BE" w:rsidP="00256432">
      <w:pPr>
        <w:spacing w:after="40"/>
        <w:rPr>
          <w:lang w:val="en-US"/>
        </w:rPr>
      </w:pPr>
      <w:r>
        <w:rPr>
          <w:lang w:val="en-US"/>
        </w:rPr>
        <w:tab/>
        <w:t>Flee if limbered</w:t>
      </w:r>
    </w:p>
    <w:p w14:paraId="14DD36E7" w14:textId="225ACEF2" w:rsidR="00877DB1" w:rsidRPr="00CD4BA3" w:rsidRDefault="00877DB1" w:rsidP="00256432">
      <w:pPr>
        <w:spacing w:after="40"/>
        <w:rPr>
          <w:i/>
          <w:iCs/>
          <w:lang w:val="en-US"/>
        </w:rPr>
      </w:pPr>
      <w:r w:rsidRPr="00CD4BA3">
        <w:rPr>
          <w:i/>
          <w:iCs/>
          <w:lang w:val="en-US"/>
        </w:rPr>
        <w:t>Detached Skirmishers</w:t>
      </w:r>
    </w:p>
    <w:p w14:paraId="771F196B" w14:textId="0F286872" w:rsidR="00877DB1" w:rsidRDefault="00877DB1" w:rsidP="00256432">
      <w:pPr>
        <w:spacing w:after="40"/>
        <w:rPr>
          <w:lang w:val="en-US"/>
        </w:rPr>
      </w:pPr>
      <w:r>
        <w:rPr>
          <w:lang w:val="en-US"/>
        </w:rPr>
        <w:tab/>
        <w:t>Flee</w:t>
      </w:r>
    </w:p>
    <w:p w14:paraId="35436037" w14:textId="1686A82B" w:rsidR="00877DB1" w:rsidRDefault="00877DB1" w:rsidP="00256432">
      <w:pPr>
        <w:spacing w:after="40"/>
        <w:rPr>
          <w:lang w:val="en-US"/>
        </w:rPr>
      </w:pPr>
      <w:r>
        <w:rPr>
          <w:lang w:val="en-US"/>
        </w:rPr>
        <w:tab/>
        <w:t xml:space="preserve">Opportunity fire if </w:t>
      </w:r>
      <w:r w:rsidR="005100D7">
        <w:rPr>
          <w:lang w:val="en-US"/>
        </w:rPr>
        <w:t xml:space="preserve">making no </w:t>
      </w:r>
      <w:r>
        <w:rPr>
          <w:lang w:val="en-US"/>
        </w:rPr>
        <w:t>more than</w:t>
      </w:r>
      <w:r w:rsidR="005100D7">
        <w:rPr>
          <w:lang w:val="en-US"/>
        </w:rPr>
        <w:t xml:space="preserve"> a</w:t>
      </w:r>
      <w:r>
        <w:rPr>
          <w:lang w:val="en-US"/>
        </w:rPr>
        <w:t xml:space="preserve"> 2UD retreat from infantry</w:t>
      </w:r>
      <w:r w:rsidR="00B6176F">
        <w:rPr>
          <w:lang w:val="en-US"/>
        </w:rPr>
        <w:t xml:space="preserve">: NOT with </w:t>
      </w:r>
      <w:r w:rsidR="00B6176F" w:rsidRPr="00574E1B">
        <w:rPr>
          <w:color w:val="385623" w:themeColor="accent6" w:themeShade="80"/>
          <w:lang w:val="en-US"/>
        </w:rPr>
        <w:t>action marker</w:t>
      </w:r>
    </w:p>
    <w:p w14:paraId="2232921F" w14:textId="77777777" w:rsidR="00877DB1" w:rsidRDefault="00877DB1" w:rsidP="00256432">
      <w:pPr>
        <w:spacing w:after="40"/>
        <w:rPr>
          <w:lang w:val="en-US"/>
        </w:rPr>
      </w:pPr>
    </w:p>
    <w:p w14:paraId="6F38FE4D" w14:textId="25815463" w:rsidR="008350BE" w:rsidRPr="005100D7" w:rsidRDefault="005100D7" w:rsidP="00256432">
      <w:pPr>
        <w:spacing w:after="40"/>
        <w:rPr>
          <w:b/>
          <w:bCs/>
          <w:lang w:val="en-US"/>
        </w:rPr>
      </w:pPr>
      <w:r w:rsidRPr="005100D7">
        <w:rPr>
          <w:b/>
          <w:bCs/>
          <w:lang w:val="en-US"/>
        </w:rPr>
        <w:t xml:space="preserve">The Target </w:t>
      </w:r>
      <w:r>
        <w:rPr>
          <w:b/>
          <w:bCs/>
          <w:lang w:val="en-US"/>
        </w:rPr>
        <w:t>o</w:t>
      </w:r>
      <w:r w:rsidRPr="005100D7">
        <w:rPr>
          <w:b/>
          <w:bCs/>
          <w:lang w:val="en-US"/>
        </w:rPr>
        <w:t xml:space="preserve">f </w:t>
      </w:r>
      <w:r>
        <w:rPr>
          <w:b/>
          <w:bCs/>
          <w:lang w:val="en-US"/>
        </w:rPr>
        <w:t>a</w:t>
      </w:r>
      <w:r w:rsidRPr="005100D7">
        <w:rPr>
          <w:b/>
          <w:bCs/>
          <w:lang w:val="en-US"/>
        </w:rPr>
        <w:t xml:space="preserve"> Charge</w:t>
      </w:r>
    </w:p>
    <w:p w14:paraId="02CE530B" w14:textId="0ED2FECA" w:rsidR="008350BE" w:rsidRPr="00AA4D54" w:rsidRDefault="008350BE" w:rsidP="00256432">
      <w:pPr>
        <w:spacing w:after="40"/>
        <w:rPr>
          <w:i/>
          <w:iCs/>
          <w:lang w:val="en-US"/>
        </w:rPr>
      </w:pPr>
      <w:r w:rsidRPr="00AA4D54">
        <w:rPr>
          <w:i/>
          <w:iCs/>
          <w:lang w:val="en-US"/>
        </w:rPr>
        <w:t>Cavalry</w:t>
      </w:r>
    </w:p>
    <w:p w14:paraId="4072CA98" w14:textId="3BECF0FC" w:rsidR="008350BE" w:rsidRDefault="008350BE" w:rsidP="00256432">
      <w:pPr>
        <w:spacing w:after="40"/>
        <w:rPr>
          <w:lang w:val="en-US"/>
        </w:rPr>
      </w:pPr>
      <w:r>
        <w:rPr>
          <w:lang w:val="en-US"/>
        </w:rPr>
        <w:tab/>
        <w:t>Counter charge</w:t>
      </w:r>
    </w:p>
    <w:p w14:paraId="068A08BB" w14:textId="11DB6C8F" w:rsidR="008350BE" w:rsidRDefault="008350BE" w:rsidP="00256432">
      <w:pPr>
        <w:spacing w:after="40"/>
        <w:rPr>
          <w:lang w:val="en-US"/>
        </w:rPr>
      </w:pPr>
      <w:r>
        <w:rPr>
          <w:lang w:val="en-US"/>
        </w:rPr>
        <w:tab/>
        <w:t>Stand (note special case versus an infantry flank charge)</w:t>
      </w:r>
    </w:p>
    <w:p w14:paraId="1EC357E7" w14:textId="74C7EA54" w:rsidR="008350BE" w:rsidRDefault="00256432" w:rsidP="00256432">
      <w:pPr>
        <w:spacing w:after="40"/>
        <w:rPr>
          <w:lang w:val="en-US"/>
        </w:rPr>
      </w:pPr>
      <w:r>
        <w:rPr>
          <w:lang w:val="en-US"/>
        </w:rPr>
        <w:tab/>
        <w:t>Change formation/orientation</w:t>
      </w:r>
      <w:r w:rsidR="00643818">
        <w:rPr>
          <w:lang w:val="en-US"/>
        </w:rPr>
        <w:t>:</w:t>
      </w:r>
      <w:r>
        <w:rPr>
          <w:lang w:val="en-US"/>
        </w:rPr>
        <w:t xml:space="preserve"> NOT </w:t>
      </w:r>
      <w:r w:rsidRPr="00AA4D54">
        <w:rPr>
          <w:color w:val="FF0000"/>
          <w:lang w:val="en-US"/>
        </w:rPr>
        <w:t>disordered</w:t>
      </w:r>
      <w:r>
        <w:rPr>
          <w:lang w:val="en-US"/>
        </w:rPr>
        <w:t xml:space="preserve"> (TM) or versus </w:t>
      </w:r>
      <w:r w:rsidRPr="00AA4D54">
        <w:rPr>
          <w:color w:val="4472C4" w:themeColor="accent1"/>
          <w:lang w:val="en-US"/>
        </w:rPr>
        <w:t>opportunity charge</w:t>
      </w:r>
    </w:p>
    <w:p w14:paraId="0308B0AD" w14:textId="34758D2E" w:rsidR="008350BE" w:rsidRDefault="00256432" w:rsidP="00256432">
      <w:pPr>
        <w:spacing w:after="40"/>
        <w:rPr>
          <w:lang w:val="en-US"/>
        </w:rPr>
      </w:pPr>
      <w:r>
        <w:rPr>
          <w:lang w:val="en-US"/>
        </w:rPr>
        <w:tab/>
        <w:t>Flee</w:t>
      </w:r>
      <w:r w:rsidR="00643818">
        <w:rPr>
          <w:lang w:val="en-US"/>
        </w:rPr>
        <w:t>:</w:t>
      </w:r>
      <w:r>
        <w:rPr>
          <w:lang w:val="en-US"/>
        </w:rPr>
        <w:t xml:space="preserve"> NOT in </w:t>
      </w:r>
      <w:r w:rsidRPr="00AA4D54">
        <w:rPr>
          <w:u w:val="single"/>
          <w:lang w:val="en-US"/>
        </w:rPr>
        <w:t>good order</w:t>
      </w:r>
      <w:r>
        <w:rPr>
          <w:lang w:val="en-US"/>
        </w:rPr>
        <w:t xml:space="preserve"> with </w:t>
      </w:r>
      <w:r w:rsidRPr="00AA4D54">
        <w:rPr>
          <w:u w:val="single"/>
          <w:lang w:val="en-US"/>
        </w:rPr>
        <w:t>attack</w:t>
      </w:r>
      <w:r>
        <w:rPr>
          <w:lang w:val="en-US"/>
        </w:rPr>
        <w:t xml:space="preserve"> or </w:t>
      </w:r>
      <w:r w:rsidRPr="00AA4D54">
        <w:rPr>
          <w:u w:val="single"/>
          <w:lang w:val="en-US"/>
        </w:rPr>
        <w:t>hold</w:t>
      </w:r>
      <w:r>
        <w:rPr>
          <w:lang w:val="en-US"/>
        </w:rPr>
        <w:t xml:space="preserve"> orders and frontally charged, unless irregular</w:t>
      </w:r>
    </w:p>
    <w:p w14:paraId="1403BB35" w14:textId="5C94CEAF" w:rsidR="00256432" w:rsidRPr="00AA4D54" w:rsidRDefault="00256432" w:rsidP="00256432">
      <w:pPr>
        <w:spacing w:after="40"/>
        <w:rPr>
          <w:i/>
          <w:iCs/>
          <w:lang w:val="en-US"/>
        </w:rPr>
      </w:pPr>
      <w:r w:rsidRPr="00AA4D54">
        <w:rPr>
          <w:i/>
          <w:iCs/>
          <w:lang w:val="en-US"/>
        </w:rPr>
        <w:t>Infantry</w:t>
      </w:r>
    </w:p>
    <w:p w14:paraId="04235826" w14:textId="53DDA52B" w:rsidR="00256432" w:rsidRDefault="00256432" w:rsidP="00256432">
      <w:pPr>
        <w:spacing w:after="40"/>
        <w:rPr>
          <w:lang w:val="en-US"/>
        </w:rPr>
      </w:pPr>
      <w:r>
        <w:rPr>
          <w:lang w:val="en-US"/>
        </w:rPr>
        <w:tab/>
        <w:t>Counter charge, unless against cavalry</w:t>
      </w:r>
    </w:p>
    <w:p w14:paraId="67B24EAA" w14:textId="2C1379D5" w:rsidR="00256432" w:rsidRDefault="00256432" w:rsidP="00256432">
      <w:pPr>
        <w:spacing w:after="40"/>
        <w:rPr>
          <w:lang w:val="en-US"/>
        </w:rPr>
      </w:pPr>
      <w:r>
        <w:rPr>
          <w:lang w:val="en-US"/>
        </w:rPr>
        <w:tab/>
        <w:t>Stand</w:t>
      </w:r>
    </w:p>
    <w:p w14:paraId="5F7B4771" w14:textId="1CB5F082" w:rsidR="00997A79" w:rsidRDefault="00997A79" w:rsidP="00256432">
      <w:pPr>
        <w:spacing w:after="40"/>
        <w:rPr>
          <w:lang w:val="en-US"/>
        </w:rPr>
      </w:pPr>
      <w:r>
        <w:rPr>
          <w:lang w:val="en-US"/>
        </w:rPr>
        <w:tab/>
        <w:t>Change formation/orientation</w:t>
      </w:r>
      <w:r w:rsidR="00643818">
        <w:rPr>
          <w:lang w:val="en-US"/>
        </w:rPr>
        <w:t>:</w:t>
      </w:r>
      <w:r>
        <w:rPr>
          <w:lang w:val="en-US"/>
        </w:rPr>
        <w:t xml:space="preserve"> NOT </w:t>
      </w:r>
      <w:r w:rsidRPr="00AA4D54">
        <w:rPr>
          <w:color w:val="FF0000"/>
          <w:lang w:val="en-US"/>
        </w:rPr>
        <w:t>disordered</w:t>
      </w:r>
      <w:r>
        <w:rPr>
          <w:lang w:val="en-US"/>
        </w:rPr>
        <w:t xml:space="preserve"> (TM) or versus </w:t>
      </w:r>
      <w:r w:rsidRPr="00AA4D54">
        <w:rPr>
          <w:color w:val="4472C4" w:themeColor="accent1"/>
          <w:lang w:val="en-US"/>
        </w:rPr>
        <w:t>opportunity charge</w:t>
      </w:r>
    </w:p>
    <w:p w14:paraId="2A7D940B" w14:textId="0AD87A0E" w:rsidR="00997A79" w:rsidRDefault="00997A79" w:rsidP="00256432">
      <w:pPr>
        <w:spacing w:after="40"/>
        <w:rPr>
          <w:lang w:val="en-US"/>
        </w:rPr>
      </w:pPr>
      <w:r>
        <w:rPr>
          <w:lang w:val="en-US"/>
        </w:rPr>
        <w:tab/>
        <w:t>Flee</w:t>
      </w:r>
      <w:r w:rsidR="00643818">
        <w:rPr>
          <w:lang w:val="en-US"/>
        </w:rPr>
        <w:t>:</w:t>
      </w:r>
      <w:r>
        <w:rPr>
          <w:lang w:val="en-US"/>
        </w:rPr>
        <w:t xml:space="preserve"> NOT in </w:t>
      </w:r>
      <w:r w:rsidRPr="00AA4D54">
        <w:rPr>
          <w:u w:val="single"/>
          <w:lang w:val="en-US"/>
        </w:rPr>
        <w:t>good order</w:t>
      </w:r>
      <w:r>
        <w:rPr>
          <w:lang w:val="en-US"/>
        </w:rPr>
        <w:t xml:space="preserve"> with </w:t>
      </w:r>
      <w:r w:rsidRPr="00AA4D54">
        <w:rPr>
          <w:u w:val="single"/>
          <w:lang w:val="en-US"/>
        </w:rPr>
        <w:t>attack</w:t>
      </w:r>
      <w:r>
        <w:rPr>
          <w:lang w:val="en-US"/>
        </w:rPr>
        <w:t xml:space="preserve"> or </w:t>
      </w:r>
      <w:r w:rsidRPr="00AA4D54">
        <w:rPr>
          <w:u w:val="single"/>
          <w:lang w:val="en-US"/>
        </w:rPr>
        <w:t>hold</w:t>
      </w:r>
      <w:r>
        <w:rPr>
          <w:lang w:val="en-US"/>
        </w:rPr>
        <w:t xml:space="preserve"> orders and frontally charged, unless skirmishers</w:t>
      </w:r>
    </w:p>
    <w:p w14:paraId="6A433C5B" w14:textId="237F0906" w:rsidR="00997A79" w:rsidRPr="00AA4D54" w:rsidRDefault="00997A79" w:rsidP="00256432">
      <w:pPr>
        <w:spacing w:after="40"/>
        <w:rPr>
          <w:i/>
          <w:iCs/>
          <w:lang w:val="en-US"/>
        </w:rPr>
      </w:pPr>
      <w:r w:rsidRPr="00AA4D54">
        <w:rPr>
          <w:i/>
          <w:iCs/>
          <w:lang w:val="en-US"/>
        </w:rPr>
        <w:t>Artillery</w:t>
      </w:r>
    </w:p>
    <w:p w14:paraId="53522326" w14:textId="28B16444" w:rsidR="00997A79" w:rsidRDefault="00997A79" w:rsidP="00256432">
      <w:pPr>
        <w:spacing w:after="40"/>
        <w:rPr>
          <w:lang w:val="en-US"/>
        </w:rPr>
      </w:pPr>
      <w:r>
        <w:rPr>
          <w:lang w:val="en-US"/>
        </w:rPr>
        <w:tab/>
        <w:t>Stand</w:t>
      </w:r>
    </w:p>
    <w:p w14:paraId="62296269" w14:textId="024A4C1A" w:rsidR="00997A79" w:rsidRDefault="00997A79" w:rsidP="00256432">
      <w:pPr>
        <w:spacing w:after="40"/>
        <w:rPr>
          <w:lang w:val="en-US"/>
        </w:rPr>
      </w:pPr>
      <w:r>
        <w:rPr>
          <w:lang w:val="en-US"/>
        </w:rPr>
        <w:tab/>
      </w:r>
      <w:r w:rsidR="00C62A55">
        <w:rPr>
          <w:lang w:val="en-US"/>
        </w:rPr>
        <w:t>Reorient (TM, eliminated if it fails)</w:t>
      </w:r>
    </w:p>
    <w:p w14:paraId="03B41EF6" w14:textId="77777777" w:rsidR="00C62A55" w:rsidRDefault="00C62A55" w:rsidP="00C62A55">
      <w:pPr>
        <w:spacing w:after="40"/>
        <w:rPr>
          <w:lang w:val="en-US"/>
        </w:rPr>
      </w:pPr>
      <w:r>
        <w:rPr>
          <w:lang w:val="en-US"/>
        </w:rPr>
        <w:tab/>
        <w:t>Unlimber (TM, eliminated if it fails)</w:t>
      </w:r>
    </w:p>
    <w:p w14:paraId="66D4EF4D" w14:textId="4FE29928" w:rsidR="00C62A55" w:rsidRDefault="00C62A55" w:rsidP="00C62A55">
      <w:pPr>
        <w:spacing w:after="40"/>
        <w:rPr>
          <w:lang w:val="en-US"/>
        </w:rPr>
      </w:pPr>
      <w:r>
        <w:rPr>
          <w:lang w:val="en-US"/>
        </w:rPr>
        <w:tab/>
        <w:t>Limber and flee (TM, eliminated if it fails)</w:t>
      </w:r>
    </w:p>
    <w:p w14:paraId="684462C9" w14:textId="1A0EE845" w:rsidR="00C62A55" w:rsidRDefault="00C62A55" w:rsidP="00C62A55">
      <w:pPr>
        <w:spacing w:after="40"/>
        <w:rPr>
          <w:lang w:val="en-US"/>
        </w:rPr>
      </w:pPr>
      <w:r>
        <w:rPr>
          <w:lang w:val="en-US"/>
        </w:rPr>
        <w:tab/>
        <w:t xml:space="preserve">Flee into a full square, returning with an </w:t>
      </w:r>
      <w:r w:rsidRPr="00AA4D54">
        <w:rPr>
          <w:color w:val="385623" w:themeColor="accent6" w:themeShade="80"/>
          <w:lang w:val="en-US"/>
        </w:rPr>
        <w:t xml:space="preserve">action marker </w:t>
      </w:r>
      <w:r>
        <w:rPr>
          <w:lang w:val="en-US"/>
        </w:rPr>
        <w:t>after the combat</w:t>
      </w:r>
    </w:p>
    <w:p w14:paraId="71877BA9" w14:textId="63768F34" w:rsidR="00C62A55" w:rsidRDefault="00C62A55" w:rsidP="00C62A55">
      <w:pPr>
        <w:spacing w:after="40"/>
        <w:rPr>
          <w:lang w:val="en-US"/>
        </w:rPr>
      </w:pPr>
      <w:r>
        <w:rPr>
          <w:lang w:val="en-US"/>
        </w:rPr>
        <w:tab/>
        <w:t>Flee if limbered</w:t>
      </w:r>
    </w:p>
    <w:p w14:paraId="52C39171" w14:textId="5981B6FB" w:rsidR="00C62A55" w:rsidRPr="00AA4D54" w:rsidRDefault="00C62A55" w:rsidP="00C62A55">
      <w:pPr>
        <w:spacing w:after="40"/>
        <w:rPr>
          <w:i/>
          <w:iCs/>
          <w:lang w:val="en-US"/>
        </w:rPr>
      </w:pPr>
      <w:r w:rsidRPr="00AA4D54">
        <w:rPr>
          <w:i/>
          <w:iCs/>
          <w:lang w:val="en-US"/>
        </w:rPr>
        <w:t>Detached Skirmishers</w:t>
      </w:r>
    </w:p>
    <w:p w14:paraId="4FE965D7" w14:textId="5C351013" w:rsidR="00C62A55" w:rsidRDefault="00C62A55" w:rsidP="00C62A55">
      <w:pPr>
        <w:spacing w:after="40"/>
        <w:rPr>
          <w:lang w:val="en-US"/>
        </w:rPr>
      </w:pPr>
      <w:r>
        <w:rPr>
          <w:lang w:val="en-US"/>
        </w:rPr>
        <w:tab/>
        <w:t>Stand if in difficult terrain or</w:t>
      </w:r>
      <w:r w:rsidR="00FC749B">
        <w:rPr>
          <w:lang w:val="en-US"/>
        </w:rPr>
        <w:t xml:space="preserve"> in</w:t>
      </w:r>
      <w:r w:rsidR="00AA4D54">
        <w:rPr>
          <w:lang w:val="en-US"/>
        </w:rPr>
        <w:t>,</w:t>
      </w:r>
      <w:r w:rsidR="00FC749B">
        <w:rPr>
          <w:lang w:val="en-US"/>
        </w:rPr>
        <w:t xml:space="preserve"> or</w:t>
      </w:r>
      <w:r>
        <w:rPr>
          <w:lang w:val="en-US"/>
        </w:rPr>
        <w:t xml:space="preserve"> behind cover</w:t>
      </w:r>
      <w:r w:rsidR="00AA4D54">
        <w:rPr>
          <w:lang w:val="en-US"/>
        </w:rPr>
        <w:t>;</w:t>
      </w:r>
      <w:r>
        <w:rPr>
          <w:lang w:val="en-US"/>
        </w:rPr>
        <w:t xml:space="preserve"> otherwise always flee</w:t>
      </w:r>
    </w:p>
    <w:p w14:paraId="671C5375" w14:textId="5F49166B" w:rsidR="00D97102" w:rsidRDefault="00D97102" w:rsidP="00D97102">
      <w:pPr>
        <w:spacing w:after="40"/>
        <w:jc w:val="center"/>
        <w:rPr>
          <w:b/>
          <w:bCs/>
          <w:color w:val="4472C4" w:themeColor="accent1"/>
          <w:lang w:val="en-US"/>
        </w:rPr>
      </w:pPr>
      <w:r w:rsidRPr="00CD4BA3">
        <w:rPr>
          <w:b/>
          <w:bCs/>
          <w:color w:val="4472C4" w:themeColor="accent1"/>
          <w:lang w:val="en-US"/>
        </w:rPr>
        <w:lastRenderedPageBreak/>
        <w:t xml:space="preserve">BATAILLE EMPIRE </w:t>
      </w:r>
      <w:r>
        <w:rPr>
          <w:b/>
          <w:bCs/>
          <w:color w:val="4472C4" w:themeColor="accent1"/>
          <w:lang w:val="en-US"/>
        </w:rPr>
        <w:t>ORDERS</w:t>
      </w:r>
    </w:p>
    <w:p w14:paraId="3E9E316A" w14:textId="59671E40" w:rsidR="00C62A55" w:rsidRPr="00E83BC7" w:rsidRDefault="00E83BC7" w:rsidP="00256432">
      <w:pPr>
        <w:spacing w:after="40"/>
        <w:rPr>
          <w:b/>
          <w:bCs/>
          <w:lang w:val="en-US"/>
        </w:rPr>
      </w:pPr>
      <w:r w:rsidRPr="00E83BC7">
        <w:rPr>
          <w:b/>
          <w:bCs/>
          <w:lang w:val="en-US"/>
        </w:rPr>
        <w:t>ATTACK</w:t>
      </w:r>
    </w:p>
    <w:p w14:paraId="7CB7F7E9" w14:textId="78A9528D" w:rsidR="00E83BC7" w:rsidRDefault="00E83BC7" w:rsidP="00256432">
      <w:pPr>
        <w:spacing w:after="40"/>
        <w:rPr>
          <w:lang w:val="en-US"/>
        </w:rPr>
      </w:pPr>
      <w:r>
        <w:rPr>
          <w:lang w:val="en-US"/>
        </w:rPr>
        <w:t>Only formed units and artillery are counted for determining half the units.</w:t>
      </w:r>
    </w:p>
    <w:p w14:paraId="403CDF2C" w14:textId="5F9017AD" w:rsidR="00256432" w:rsidRDefault="00E83BC7" w:rsidP="00256432">
      <w:pPr>
        <w:spacing w:after="40"/>
        <w:rPr>
          <w:lang w:val="en-US"/>
        </w:rPr>
      </w:pPr>
      <w:r>
        <w:rPr>
          <w:lang w:val="en-US"/>
        </w:rPr>
        <w:t>If any unit is able to charge, one salvo fire or charge must be made.</w:t>
      </w:r>
    </w:p>
    <w:p w14:paraId="4CC6A2B6" w14:textId="5163F7CD" w:rsidR="00E83BC7" w:rsidRDefault="00E83BC7" w:rsidP="00256432">
      <w:pPr>
        <w:spacing w:after="40"/>
        <w:rPr>
          <w:lang w:val="en-US"/>
        </w:rPr>
      </w:pPr>
      <w:r>
        <w:rPr>
          <w:lang w:val="en-US"/>
        </w:rPr>
        <w:t xml:space="preserve">Infantry in good order may not flee a frontal charge. </w:t>
      </w:r>
    </w:p>
    <w:p w14:paraId="6F73A79A" w14:textId="6240754F" w:rsidR="00E83BC7" w:rsidRDefault="00E83BC7" w:rsidP="00256432">
      <w:pPr>
        <w:spacing w:after="40"/>
        <w:rPr>
          <w:lang w:val="en-US"/>
        </w:rPr>
      </w:pPr>
      <w:r>
        <w:rPr>
          <w:lang w:val="en-US"/>
        </w:rPr>
        <w:t>Cavalry in range must charge into good terrain but may ignore skirmishers.</w:t>
      </w:r>
    </w:p>
    <w:p w14:paraId="231F4DD7" w14:textId="3A738423" w:rsidR="00E83BC7" w:rsidRDefault="00E83BC7" w:rsidP="00256432">
      <w:pPr>
        <w:spacing w:after="40"/>
        <w:rPr>
          <w:lang w:val="en-US"/>
        </w:rPr>
      </w:pPr>
      <w:r>
        <w:rPr>
          <w:lang w:val="en-US"/>
        </w:rPr>
        <w:t>Cavalry may not flee a frontal charge and must countercharge if not disordered.</w:t>
      </w:r>
    </w:p>
    <w:p w14:paraId="469CD597" w14:textId="10E3FD78" w:rsidR="00E83BC7" w:rsidRDefault="00E83BC7" w:rsidP="00256432">
      <w:pPr>
        <w:spacing w:after="40"/>
        <w:rPr>
          <w:lang w:val="en-US"/>
        </w:rPr>
      </w:pPr>
      <w:r>
        <w:rPr>
          <w:lang w:val="en-US"/>
        </w:rPr>
        <w:t>Cavalry that cannot charge must, if possible, advance into tactical distance</w:t>
      </w:r>
      <w:r w:rsidR="001E7612">
        <w:rPr>
          <w:lang w:val="en-US"/>
        </w:rPr>
        <w:t xml:space="preserve"> to charge next turn</w:t>
      </w:r>
      <w:r>
        <w:rPr>
          <w:lang w:val="en-US"/>
        </w:rPr>
        <w:t>.</w:t>
      </w:r>
    </w:p>
    <w:p w14:paraId="007B4ECB" w14:textId="76A098A8" w:rsidR="00AE36B4" w:rsidRDefault="00AE36B4" w:rsidP="00256432">
      <w:pPr>
        <w:spacing w:after="40"/>
        <w:rPr>
          <w:lang w:val="en-US"/>
        </w:rPr>
      </w:pPr>
      <w:r>
        <w:rPr>
          <w:lang w:val="en-US"/>
        </w:rPr>
        <w:t>Providing</w:t>
      </w:r>
      <w:r w:rsidR="00152F2C">
        <w:rPr>
          <w:lang w:val="en-US"/>
        </w:rPr>
        <w:t>, or having provided,</w:t>
      </w:r>
      <w:r>
        <w:rPr>
          <w:lang w:val="en-US"/>
        </w:rPr>
        <w:t xml:space="preserve"> morale support or any fire support </w:t>
      </w:r>
      <w:r w:rsidRPr="00AE36B4">
        <w:rPr>
          <w:i/>
          <w:iCs/>
          <w:lang w:val="en-US"/>
        </w:rPr>
        <w:t>to a charge</w:t>
      </w:r>
      <w:r>
        <w:rPr>
          <w:lang w:val="en-US"/>
        </w:rPr>
        <w:t xml:space="preserve"> is sufficient.</w:t>
      </w:r>
    </w:p>
    <w:p w14:paraId="73FBF9ED" w14:textId="3AD91244" w:rsidR="00AE36B4" w:rsidRDefault="00AE36B4" w:rsidP="00256432">
      <w:pPr>
        <w:spacing w:after="40"/>
        <w:rPr>
          <w:lang w:val="en-US"/>
        </w:rPr>
      </w:pPr>
      <w:r>
        <w:rPr>
          <w:lang w:val="en-US"/>
        </w:rPr>
        <w:t>Artillery must fire at effective or short range.</w:t>
      </w:r>
    </w:p>
    <w:p w14:paraId="4E5607E8" w14:textId="15F27701" w:rsidR="00E83BC7" w:rsidRPr="00E83BC7" w:rsidRDefault="00E83BC7" w:rsidP="00256432">
      <w:pPr>
        <w:spacing w:after="40"/>
        <w:rPr>
          <w:b/>
          <w:bCs/>
          <w:lang w:val="en-US"/>
        </w:rPr>
      </w:pPr>
      <w:r w:rsidRPr="00E83BC7">
        <w:rPr>
          <w:b/>
          <w:bCs/>
          <w:lang w:val="en-US"/>
        </w:rPr>
        <w:t>ENGAGE</w:t>
      </w:r>
    </w:p>
    <w:p w14:paraId="5E8A3F4B" w14:textId="79FBBFFC" w:rsidR="00E83BC7" w:rsidRDefault="00E83BC7" w:rsidP="00256432">
      <w:pPr>
        <w:spacing w:after="40"/>
        <w:rPr>
          <w:lang w:val="en-US"/>
        </w:rPr>
      </w:pPr>
      <w:r>
        <w:rPr>
          <w:lang w:val="en-US"/>
        </w:rPr>
        <w:t>Infantry may charge skirmishers, buildings, fla</w:t>
      </w:r>
      <w:r w:rsidR="002A4817">
        <w:rPr>
          <w:lang w:val="en-US"/>
        </w:rPr>
        <w:t>n</w:t>
      </w:r>
      <w:r>
        <w:rPr>
          <w:lang w:val="en-US"/>
        </w:rPr>
        <w:t>ks</w:t>
      </w:r>
      <w:r w:rsidR="002A4817">
        <w:rPr>
          <w:lang w:val="en-US"/>
        </w:rPr>
        <w:t>, rears</w:t>
      </w:r>
      <w:r>
        <w:rPr>
          <w:lang w:val="en-US"/>
        </w:rPr>
        <w:t xml:space="preserve"> and disordered units.</w:t>
      </w:r>
    </w:p>
    <w:p w14:paraId="60CB1538" w14:textId="5BE9C5F1" w:rsidR="00E83BC7" w:rsidRDefault="00E83BC7" w:rsidP="00256432">
      <w:pPr>
        <w:spacing w:after="40"/>
        <w:rPr>
          <w:lang w:val="en-US"/>
        </w:rPr>
      </w:pPr>
      <w:r>
        <w:rPr>
          <w:lang w:val="en-US"/>
        </w:rPr>
        <w:t>Battalion gun fire or skirmisher fire is sufficient.</w:t>
      </w:r>
    </w:p>
    <w:p w14:paraId="377BBFCE" w14:textId="22AA47E6" w:rsidR="00AE36B4" w:rsidRDefault="00AE36B4" w:rsidP="00256432">
      <w:pPr>
        <w:spacing w:after="40"/>
        <w:rPr>
          <w:lang w:val="en-US"/>
        </w:rPr>
      </w:pPr>
      <w:r>
        <w:rPr>
          <w:lang w:val="en-US"/>
        </w:rPr>
        <w:t>Cavalry need only get to tactical distance</w:t>
      </w:r>
      <w:r w:rsidR="002A4817">
        <w:rPr>
          <w:lang w:val="en-US"/>
        </w:rPr>
        <w:t>.</w:t>
      </w:r>
      <w:r>
        <w:rPr>
          <w:lang w:val="en-US"/>
        </w:rPr>
        <w:t xml:space="preserve"> </w:t>
      </w:r>
      <w:r w:rsidR="002A4817">
        <w:rPr>
          <w:lang w:val="en-US"/>
        </w:rPr>
        <w:t>It</w:t>
      </w:r>
      <w:r>
        <w:rPr>
          <w:lang w:val="en-US"/>
        </w:rPr>
        <w:t xml:space="preserve"> may charge</w:t>
      </w:r>
      <w:r w:rsidR="002A4817">
        <w:rPr>
          <w:lang w:val="en-US"/>
        </w:rPr>
        <w:t>.</w:t>
      </w:r>
      <w:r>
        <w:rPr>
          <w:lang w:val="en-US"/>
        </w:rPr>
        <w:t xml:space="preserve"> </w:t>
      </w:r>
      <w:r w:rsidR="002A4817">
        <w:rPr>
          <w:lang w:val="en-US"/>
        </w:rPr>
        <w:t>It</w:t>
      </w:r>
      <w:r>
        <w:rPr>
          <w:lang w:val="en-US"/>
        </w:rPr>
        <w:t xml:space="preserve"> can flee enemy charges.</w:t>
      </w:r>
    </w:p>
    <w:p w14:paraId="4CAFB496" w14:textId="3E592779" w:rsidR="00AE36B4" w:rsidRDefault="00AE36B4" w:rsidP="00AE36B4">
      <w:pPr>
        <w:spacing w:after="40"/>
        <w:rPr>
          <w:lang w:val="en-US"/>
        </w:rPr>
      </w:pPr>
      <w:r>
        <w:rPr>
          <w:lang w:val="en-US"/>
        </w:rPr>
        <w:t>Providing</w:t>
      </w:r>
      <w:r w:rsidR="00152F2C">
        <w:rPr>
          <w:lang w:val="en-US"/>
        </w:rPr>
        <w:t>,</w:t>
      </w:r>
      <w:r>
        <w:rPr>
          <w:lang w:val="en-US"/>
        </w:rPr>
        <w:t xml:space="preserve"> </w:t>
      </w:r>
      <w:r w:rsidR="00152F2C">
        <w:rPr>
          <w:lang w:val="en-US"/>
        </w:rPr>
        <w:t>or having provided, morale</w:t>
      </w:r>
      <w:r>
        <w:rPr>
          <w:lang w:val="en-US"/>
        </w:rPr>
        <w:t xml:space="preserve"> support or any fire support </w:t>
      </w:r>
      <w:r w:rsidRPr="00AE36B4">
        <w:rPr>
          <w:i/>
          <w:iCs/>
          <w:lang w:val="en-US"/>
        </w:rPr>
        <w:t>to a charge</w:t>
      </w:r>
      <w:r>
        <w:rPr>
          <w:lang w:val="en-US"/>
        </w:rPr>
        <w:t xml:space="preserve"> is sufficient.</w:t>
      </w:r>
    </w:p>
    <w:p w14:paraId="0BAFBFFA" w14:textId="2D84923C" w:rsidR="00AE36B4" w:rsidRDefault="00AE36B4" w:rsidP="00AE36B4">
      <w:pPr>
        <w:spacing w:after="40"/>
        <w:rPr>
          <w:lang w:val="en-US"/>
        </w:rPr>
      </w:pPr>
      <w:r>
        <w:rPr>
          <w:lang w:val="en-US"/>
        </w:rPr>
        <w:t xml:space="preserve">Artillery </w:t>
      </w:r>
      <w:r w:rsidR="00152F2C">
        <w:rPr>
          <w:lang w:val="en-US"/>
        </w:rPr>
        <w:t>may</w:t>
      </w:r>
      <w:r>
        <w:rPr>
          <w:lang w:val="en-US"/>
        </w:rPr>
        <w:t xml:space="preserve"> fire at </w:t>
      </w:r>
      <w:r w:rsidR="00152F2C">
        <w:rPr>
          <w:lang w:val="en-US"/>
        </w:rPr>
        <w:t>any</w:t>
      </w:r>
      <w:r>
        <w:rPr>
          <w:lang w:val="en-US"/>
        </w:rPr>
        <w:t xml:space="preserve"> range.</w:t>
      </w:r>
    </w:p>
    <w:p w14:paraId="7A1D66D8" w14:textId="77777777" w:rsidR="002B0E04" w:rsidRDefault="002B0E04" w:rsidP="002B0E04">
      <w:pPr>
        <w:spacing w:after="40"/>
        <w:rPr>
          <w:lang w:val="en-US"/>
        </w:rPr>
      </w:pPr>
      <w:r>
        <w:rPr>
          <w:lang w:val="en-US"/>
        </w:rPr>
        <w:t>Artillery may always flee.</w:t>
      </w:r>
    </w:p>
    <w:p w14:paraId="78E0BE41" w14:textId="51846FCE" w:rsidR="002B0E04" w:rsidRPr="002B0E04" w:rsidRDefault="002B0E04" w:rsidP="00AE36B4">
      <w:pPr>
        <w:spacing w:after="40"/>
        <w:rPr>
          <w:b/>
          <w:bCs/>
          <w:lang w:val="en-US"/>
        </w:rPr>
      </w:pPr>
      <w:r w:rsidRPr="002B0E04">
        <w:rPr>
          <w:b/>
          <w:bCs/>
          <w:lang w:val="en-US"/>
        </w:rPr>
        <w:t>HOLD</w:t>
      </w:r>
    </w:p>
    <w:p w14:paraId="12297C49" w14:textId="0D11553B" w:rsidR="002B0E04" w:rsidRDefault="002B0E04" w:rsidP="00AE36B4">
      <w:pPr>
        <w:spacing w:after="40"/>
        <w:rPr>
          <w:lang w:val="en-US"/>
        </w:rPr>
      </w:pPr>
      <w:r>
        <w:rPr>
          <w:lang w:val="en-US"/>
        </w:rPr>
        <w:t>Detached skirmishers, irregular cavalry and disordered units may move up to 4UD away.</w:t>
      </w:r>
    </w:p>
    <w:p w14:paraId="2122F58E" w14:textId="32724633" w:rsidR="002B0E04" w:rsidRDefault="002B0E04" w:rsidP="00AE36B4">
      <w:pPr>
        <w:spacing w:after="40"/>
        <w:rPr>
          <w:lang w:val="en-US"/>
        </w:rPr>
      </w:pPr>
      <w:r>
        <w:rPr>
          <w:lang w:val="en-US"/>
        </w:rPr>
        <w:t>Infantry may only charge or counter charge units that enter or are in the defended area.</w:t>
      </w:r>
    </w:p>
    <w:p w14:paraId="2F4E87D5" w14:textId="583B42AB" w:rsidR="002B0E04" w:rsidRDefault="002B0E04" w:rsidP="00AE36B4">
      <w:pPr>
        <w:spacing w:after="40"/>
        <w:rPr>
          <w:lang w:val="en-US"/>
        </w:rPr>
      </w:pPr>
      <w:r>
        <w:rPr>
          <w:lang w:val="en-US"/>
        </w:rPr>
        <w:t xml:space="preserve">Cavalry may charge or counter charge units up to 4UD from the defended area. </w:t>
      </w:r>
    </w:p>
    <w:p w14:paraId="7498BC8F" w14:textId="32BFCF0F" w:rsidR="002B0E04" w:rsidRDefault="002B0E04" w:rsidP="00AE36B4">
      <w:pPr>
        <w:spacing w:after="40"/>
        <w:rPr>
          <w:lang w:val="en-US"/>
        </w:rPr>
      </w:pPr>
      <w:r>
        <w:rPr>
          <w:lang w:val="en-US"/>
        </w:rPr>
        <w:t>Good order infantry and cavalry may not flee a frontal charge.</w:t>
      </w:r>
    </w:p>
    <w:p w14:paraId="0FFEE3DB" w14:textId="57462DD3" w:rsidR="002B0E04" w:rsidRDefault="002B0E04" w:rsidP="00AE36B4">
      <w:pPr>
        <w:spacing w:after="40"/>
        <w:rPr>
          <w:lang w:val="en-US"/>
        </w:rPr>
      </w:pPr>
      <w:r>
        <w:rPr>
          <w:lang w:val="en-US"/>
        </w:rPr>
        <w:t>Artillery may always flee.</w:t>
      </w:r>
    </w:p>
    <w:p w14:paraId="6401CAC9" w14:textId="5B94494F" w:rsidR="002B0E04" w:rsidRPr="002B0E04" w:rsidRDefault="002B0E04" w:rsidP="00AE36B4">
      <w:pPr>
        <w:spacing w:after="40"/>
        <w:rPr>
          <w:b/>
          <w:bCs/>
          <w:lang w:val="en-US"/>
        </w:rPr>
      </w:pPr>
      <w:r w:rsidRPr="002B0E04">
        <w:rPr>
          <w:b/>
          <w:bCs/>
          <w:lang w:val="en-US"/>
        </w:rPr>
        <w:t>MANOEUVRE</w:t>
      </w:r>
    </w:p>
    <w:p w14:paraId="7591808B" w14:textId="7EA30BD1" w:rsidR="002B0E04" w:rsidRDefault="002B0E04" w:rsidP="00AE36B4">
      <w:pPr>
        <w:spacing w:after="40"/>
        <w:rPr>
          <w:lang w:val="en-US"/>
        </w:rPr>
      </w:pPr>
      <w:r>
        <w:rPr>
          <w:lang w:val="en-US"/>
        </w:rPr>
        <w:t>No opportunity charges or opportunity fire.</w:t>
      </w:r>
    </w:p>
    <w:p w14:paraId="0DBFB017" w14:textId="3E1CA662" w:rsidR="002B0E04" w:rsidRDefault="002B0E04" w:rsidP="00AE36B4">
      <w:pPr>
        <w:spacing w:after="40"/>
        <w:rPr>
          <w:lang w:val="en-US"/>
        </w:rPr>
      </w:pPr>
      <w:r>
        <w:rPr>
          <w:lang w:val="en-US"/>
        </w:rPr>
        <w:t xml:space="preserve">No </w:t>
      </w:r>
      <w:r w:rsidR="00AC4D0E">
        <w:rPr>
          <w:lang w:val="en-US"/>
        </w:rPr>
        <w:t>long-range</w:t>
      </w:r>
      <w:r>
        <w:rPr>
          <w:lang w:val="en-US"/>
        </w:rPr>
        <w:t xml:space="preserve"> artillery </w:t>
      </w:r>
      <w:r w:rsidR="00AC4D0E">
        <w:rPr>
          <w:lang w:val="en-US"/>
        </w:rPr>
        <w:t>fires</w:t>
      </w:r>
      <w:r>
        <w:rPr>
          <w:lang w:val="en-US"/>
        </w:rPr>
        <w:t>.</w:t>
      </w:r>
    </w:p>
    <w:p w14:paraId="504A12AB" w14:textId="2E596FF8" w:rsidR="00AC4D0E" w:rsidRDefault="00AC4D0E" w:rsidP="00AE36B4">
      <w:pPr>
        <w:spacing w:after="40"/>
        <w:rPr>
          <w:lang w:val="en-US"/>
        </w:rPr>
      </w:pPr>
      <w:r>
        <w:rPr>
          <w:lang w:val="en-US"/>
        </w:rPr>
        <w:t>May fire only if attacked</w:t>
      </w:r>
      <w:r w:rsidR="001E7612">
        <w:rPr>
          <w:lang w:val="en-US"/>
        </w:rPr>
        <w:t xml:space="preserve"> themselves, not in support.</w:t>
      </w:r>
    </w:p>
    <w:p w14:paraId="0ADF9D02" w14:textId="4DE541C4" w:rsidR="002A4817" w:rsidRDefault="002A4817" w:rsidP="00AE36B4">
      <w:pPr>
        <w:spacing w:after="40"/>
        <w:rPr>
          <w:lang w:val="en-US"/>
        </w:rPr>
      </w:pPr>
      <w:r>
        <w:rPr>
          <w:lang w:val="en-US"/>
        </w:rPr>
        <w:t>Cavalry may counter charge</w:t>
      </w:r>
      <w:r w:rsidR="001E7612">
        <w:rPr>
          <w:lang w:val="en-US"/>
        </w:rPr>
        <w:t>, but supporting units may not move with them</w:t>
      </w:r>
      <w:r>
        <w:rPr>
          <w:lang w:val="en-US"/>
        </w:rPr>
        <w:t>.</w:t>
      </w:r>
    </w:p>
    <w:p w14:paraId="2E35E272" w14:textId="170B1FDE" w:rsidR="00AC4D0E" w:rsidRDefault="002A4817" w:rsidP="00AE36B4">
      <w:pPr>
        <w:spacing w:after="40"/>
        <w:rPr>
          <w:lang w:val="en-US"/>
        </w:rPr>
      </w:pPr>
      <w:r>
        <w:rPr>
          <w:lang w:val="en-US"/>
        </w:rPr>
        <w:t>Units m</w:t>
      </w:r>
      <w:r w:rsidR="00AC4D0E">
        <w:rPr>
          <w:lang w:val="en-US"/>
        </w:rPr>
        <w:t xml:space="preserve">ay change formation or re-orient, but </w:t>
      </w:r>
      <w:r>
        <w:rPr>
          <w:lang w:val="en-US"/>
        </w:rPr>
        <w:t>if</w:t>
      </w:r>
      <w:r w:rsidR="00AC4D0E">
        <w:rPr>
          <w:lang w:val="en-US"/>
        </w:rPr>
        <w:t xml:space="preserve"> t</w:t>
      </w:r>
      <w:r>
        <w:rPr>
          <w:lang w:val="en-US"/>
        </w:rPr>
        <w:t>hey</w:t>
      </w:r>
      <w:r w:rsidR="00AC4D0E">
        <w:rPr>
          <w:lang w:val="en-US"/>
        </w:rPr>
        <w:t xml:space="preserve"> move</w:t>
      </w:r>
      <w:r w:rsidR="001E7612">
        <w:rPr>
          <w:lang w:val="en-US"/>
        </w:rPr>
        <w:t>,</w:t>
      </w:r>
      <w:r w:rsidR="00AC4D0E">
        <w:rPr>
          <w:lang w:val="en-US"/>
        </w:rPr>
        <w:t xml:space="preserve"> </w:t>
      </w:r>
      <w:r w:rsidR="001E7612">
        <w:rPr>
          <w:lang w:val="en-US"/>
        </w:rPr>
        <w:t xml:space="preserve">they </w:t>
      </w:r>
      <w:r w:rsidR="00AC4D0E">
        <w:rPr>
          <w:lang w:val="en-US"/>
        </w:rPr>
        <w:t>must move away from the enemy.</w:t>
      </w:r>
    </w:p>
    <w:p w14:paraId="542C452C" w14:textId="40371549" w:rsidR="00AC4D0E" w:rsidRDefault="00AC4D0E" w:rsidP="00AE36B4">
      <w:pPr>
        <w:spacing w:after="40"/>
        <w:rPr>
          <w:lang w:val="en-US"/>
        </w:rPr>
      </w:pPr>
      <w:r>
        <w:rPr>
          <w:lang w:val="en-US"/>
        </w:rPr>
        <w:t>No advance within tactical distance.</w:t>
      </w:r>
    </w:p>
    <w:p w14:paraId="3A000B2A" w14:textId="6EEDC284" w:rsidR="00AC4D0E" w:rsidRDefault="00AC4D0E" w:rsidP="00AE36B4">
      <w:pPr>
        <w:spacing w:after="40"/>
        <w:rPr>
          <w:lang w:val="en-US"/>
        </w:rPr>
      </w:pPr>
      <w:r>
        <w:rPr>
          <w:lang w:val="en-US"/>
        </w:rPr>
        <w:t>Enemy, other than skirmishers or irregulars, within tactical permit automatic change to hold later.</w:t>
      </w:r>
    </w:p>
    <w:p w14:paraId="32B268EE" w14:textId="5A73483A" w:rsidR="00AC4D0E" w:rsidRPr="00AC4D0E" w:rsidRDefault="00AC4D0E" w:rsidP="00AE36B4">
      <w:pPr>
        <w:spacing w:after="40"/>
        <w:rPr>
          <w:b/>
          <w:bCs/>
          <w:lang w:val="en-US"/>
        </w:rPr>
      </w:pPr>
      <w:r w:rsidRPr="00AC4D0E">
        <w:rPr>
          <w:b/>
          <w:bCs/>
          <w:lang w:val="en-US"/>
        </w:rPr>
        <w:t>RETREAT</w:t>
      </w:r>
    </w:p>
    <w:p w14:paraId="14B79180" w14:textId="0E7C0DC6" w:rsidR="007164B1" w:rsidRDefault="007164B1" w:rsidP="0036310B">
      <w:pPr>
        <w:spacing w:after="40"/>
        <w:jc w:val="both"/>
        <w:rPr>
          <w:lang w:val="en-US"/>
        </w:rPr>
      </w:pPr>
      <w:r>
        <w:rPr>
          <w:lang w:val="en-US"/>
        </w:rPr>
        <w:t>At least half the units in the division must do one of the following:</w:t>
      </w:r>
      <w:r w:rsidR="0036310B">
        <w:rPr>
          <w:lang w:val="en-US"/>
        </w:rPr>
        <w:t xml:space="preserve"> r</w:t>
      </w:r>
      <w:r>
        <w:rPr>
          <w:lang w:val="en-US"/>
        </w:rPr>
        <w:t>ally from disorder; move over 4UD from the enemy. These actions are the priority. If these account for less than half the units, other units in good order and greater than 4UD from the enemy, must move to within 4UD of their table edge.</w:t>
      </w:r>
    </w:p>
    <w:p w14:paraId="40096E79" w14:textId="48291376" w:rsidR="007164B1" w:rsidRDefault="007164B1" w:rsidP="00AE36B4">
      <w:pPr>
        <w:spacing w:after="40"/>
        <w:rPr>
          <w:lang w:val="en-US"/>
        </w:rPr>
      </w:pPr>
      <w:r>
        <w:rPr>
          <w:lang w:val="en-US"/>
        </w:rPr>
        <w:t>When half of the units have complied with the above, CP may be spent as desired</w:t>
      </w:r>
      <w:r w:rsidR="0036310B">
        <w:rPr>
          <w:lang w:val="en-US"/>
        </w:rPr>
        <w:t>, but no unit may approach within 4UD of the enemy.</w:t>
      </w:r>
      <w:r>
        <w:rPr>
          <w:lang w:val="en-US"/>
        </w:rPr>
        <w:t xml:space="preserve">  </w:t>
      </w:r>
    </w:p>
    <w:p w14:paraId="6FBC20D5" w14:textId="5C2228F3" w:rsidR="00AC4D0E" w:rsidRDefault="00AC4D0E" w:rsidP="00AE36B4">
      <w:pPr>
        <w:spacing w:after="40"/>
        <w:rPr>
          <w:lang w:val="en-US"/>
        </w:rPr>
      </w:pPr>
      <w:r>
        <w:rPr>
          <w:lang w:val="en-US"/>
        </w:rPr>
        <w:t xml:space="preserve">Once within 4UD of </w:t>
      </w:r>
      <w:r w:rsidR="0036310B">
        <w:rPr>
          <w:lang w:val="en-US"/>
        </w:rPr>
        <w:t>their</w:t>
      </w:r>
      <w:r>
        <w:rPr>
          <w:lang w:val="en-US"/>
        </w:rPr>
        <w:t xml:space="preserve"> own edge </w:t>
      </w:r>
      <w:r w:rsidR="0036310B">
        <w:rPr>
          <w:lang w:val="en-US"/>
        </w:rPr>
        <w:t>units</w:t>
      </w:r>
      <w:r>
        <w:rPr>
          <w:lang w:val="en-US"/>
        </w:rPr>
        <w:t xml:space="preserve"> need not move</w:t>
      </w:r>
      <w:r w:rsidR="0036310B">
        <w:rPr>
          <w:lang w:val="en-US"/>
        </w:rPr>
        <w:t>.</w:t>
      </w:r>
    </w:p>
    <w:p w14:paraId="25D27105" w14:textId="653F0E13" w:rsidR="00AC4D0E" w:rsidRDefault="00AC4D0E" w:rsidP="00AE36B4">
      <w:pPr>
        <w:spacing w:after="40"/>
        <w:rPr>
          <w:lang w:val="en-US"/>
        </w:rPr>
      </w:pPr>
      <w:r>
        <w:rPr>
          <w:lang w:val="en-US"/>
        </w:rPr>
        <w:t xml:space="preserve">Infantry may fire or counter charge in </w:t>
      </w:r>
      <w:r w:rsidRPr="00AC4D0E">
        <w:t>defence</w:t>
      </w:r>
      <w:r>
        <w:rPr>
          <w:lang w:val="en-US"/>
        </w:rPr>
        <w:t xml:space="preserve">, </w:t>
      </w:r>
      <w:r w:rsidR="00752F78">
        <w:rPr>
          <w:lang w:val="en-US"/>
        </w:rPr>
        <w:t>but may not initiate combat.</w:t>
      </w:r>
    </w:p>
    <w:p w14:paraId="239C86F0" w14:textId="47BAF31D" w:rsidR="00752F78" w:rsidRDefault="00752F78" w:rsidP="00AE36B4">
      <w:pPr>
        <w:spacing w:after="40"/>
        <w:rPr>
          <w:lang w:val="en-US"/>
        </w:rPr>
      </w:pPr>
      <w:r>
        <w:rPr>
          <w:lang w:val="en-US"/>
        </w:rPr>
        <w:t>Cavalry may counter charge or opportunity charge</w:t>
      </w:r>
      <w:r w:rsidR="0036310B">
        <w:rPr>
          <w:lang w:val="en-US"/>
        </w:rPr>
        <w:t xml:space="preserve"> with supporting units</w:t>
      </w:r>
      <w:r>
        <w:rPr>
          <w:lang w:val="en-US"/>
        </w:rPr>
        <w:t>.</w:t>
      </w:r>
    </w:p>
    <w:p w14:paraId="1282C1EC" w14:textId="4A479186" w:rsidR="00752F78" w:rsidRDefault="00752F78" w:rsidP="00AE36B4">
      <w:pPr>
        <w:spacing w:after="40"/>
        <w:rPr>
          <w:lang w:val="en-US"/>
        </w:rPr>
      </w:pPr>
      <w:r>
        <w:rPr>
          <w:lang w:val="en-US"/>
        </w:rPr>
        <w:t xml:space="preserve">Artillery may fire </w:t>
      </w:r>
      <w:r w:rsidR="0036310B">
        <w:rPr>
          <w:lang w:val="en-US"/>
        </w:rPr>
        <w:t>only at</w:t>
      </w:r>
      <w:r>
        <w:rPr>
          <w:lang w:val="en-US"/>
        </w:rPr>
        <w:t xml:space="preserve"> effective range </w:t>
      </w:r>
      <w:r w:rsidR="0036310B">
        <w:rPr>
          <w:lang w:val="en-US"/>
        </w:rPr>
        <w:t>(even b</w:t>
      </w:r>
      <w:r>
        <w:rPr>
          <w:lang w:val="en-US"/>
        </w:rPr>
        <w:t>y opportunity</w:t>
      </w:r>
      <w:r w:rsidR="0036310B">
        <w:rPr>
          <w:lang w:val="en-US"/>
        </w:rPr>
        <w:t>), but not</w:t>
      </w:r>
      <w:r>
        <w:rPr>
          <w:lang w:val="en-US"/>
        </w:rPr>
        <w:t xml:space="preserve"> approach to short range.</w:t>
      </w:r>
    </w:p>
    <w:p w14:paraId="2C36332E" w14:textId="5A3B63AB" w:rsidR="00AE36B4" w:rsidRDefault="00752F78" w:rsidP="00256432">
      <w:pPr>
        <w:spacing w:after="40"/>
        <w:rPr>
          <w:lang w:val="en-US"/>
        </w:rPr>
      </w:pPr>
      <w:r>
        <w:rPr>
          <w:lang w:val="en-US"/>
        </w:rPr>
        <w:t>One free rally.</w:t>
      </w:r>
      <w:r w:rsidR="0036310B">
        <w:rPr>
          <w:lang w:val="en-US"/>
        </w:rPr>
        <w:t xml:space="preserve"> Any u</w:t>
      </w:r>
      <w:r>
        <w:rPr>
          <w:lang w:val="en-US"/>
        </w:rPr>
        <w:t>nits that rally may not approach the enemy.</w:t>
      </w:r>
    </w:p>
    <w:sectPr w:rsidR="00AE36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E1F"/>
    <w:rsid w:val="00027DF8"/>
    <w:rsid w:val="00111FD6"/>
    <w:rsid w:val="00152F2C"/>
    <w:rsid w:val="001971E7"/>
    <w:rsid w:val="001E57E3"/>
    <w:rsid w:val="001E7612"/>
    <w:rsid w:val="001F4C7F"/>
    <w:rsid w:val="00256432"/>
    <w:rsid w:val="00256D42"/>
    <w:rsid w:val="002A4817"/>
    <w:rsid w:val="002B0E04"/>
    <w:rsid w:val="002C32C9"/>
    <w:rsid w:val="0036310B"/>
    <w:rsid w:val="005100D7"/>
    <w:rsid w:val="00574E1B"/>
    <w:rsid w:val="00643818"/>
    <w:rsid w:val="006C1E1F"/>
    <w:rsid w:val="00700019"/>
    <w:rsid w:val="00703E59"/>
    <w:rsid w:val="007164B1"/>
    <w:rsid w:val="00752F78"/>
    <w:rsid w:val="00787AC4"/>
    <w:rsid w:val="007D28F9"/>
    <w:rsid w:val="008350BE"/>
    <w:rsid w:val="00877DB1"/>
    <w:rsid w:val="00886A9D"/>
    <w:rsid w:val="00997A79"/>
    <w:rsid w:val="009C491E"/>
    <w:rsid w:val="00AA4D54"/>
    <w:rsid w:val="00AC4D0E"/>
    <w:rsid w:val="00AE36B4"/>
    <w:rsid w:val="00B6176F"/>
    <w:rsid w:val="00BB17B4"/>
    <w:rsid w:val="00C62A55"/>
    <w:rsid w:val="00CD4BA3"/>
    <w:rsid w:val="00D97102"/>
    <w:rsid w:val="00DC0D2B"/>
    <w:rsid w:val="00DE61E9"/>
    <w:rsid w:val="00E83BC7"/>
    <w:rsid w:val="00FC7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BC7B"/>
  <w15:chartTrackingRefBased/>
  <w15:docId w15:val="{29F1C418-0CB1-4C55-87C3-C185F4A8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Greenwood</dc:creator>
  <cp:keywords/>
  <dc:description/>
  <cp:lastModifiedBy>Roger Greenwood</cp:lastModifiedBy>
  <cp:revision>21</cp:revision>
  <cp:lastPrinted>2024-07-02T15:59:00Z</cp:lastPrinted>
  <dcterms:created xsi:type="dcterms:W3CDTF">2023-08-04T21:02:00Z</dcterms:created>
  <dcterms:modified xsi:type="dcterms:W3CDTF">2024-07-02T16:03:00Z</dcterms:modified>
</cp:coreProperties>
</file>